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-10"/>
        </w:rPr>
        <w:t>AKTE</w:t>
      </w:r>
      <w:r>
        <w:rPr>
          <w:color w:val="1D5191"/>
          <w:spacing w:val="-18"/>
        </w:rPr>
        <w:t> </w:t>
      </w:r>
      <w:r>
        <w:rPr>
          <w:color w:val="1D5191"/>
          <w:spacing w:val="-10"/>
        </w:rPr>
        <w:t>TOT</w:t>
      </w:r>
      <w:r>
        <w:rPr>
          <w:color w:val="1D5191"/>
          <w:spacing w:val="-19"/>
        </w:rPr>
        <w:t> </w:t>
      </w:r>
      <w:r>
        <w:rPr>
          <w:color w:val="1D5191"/>
          <w:spacing w:val="-10"/>
        </w:rPr>
        <w:t>SCHULDOVERNEMING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29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29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33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700"/>
        </w:sectPr>
      </w:pPr>
    </w:p>
    <w:p>
      <w:pPr>
        <w:pStyle w:val="BodyText"/>
        <w:spacing w:line="501" w:lineRule="auto" w:before="92"/>
        <w:ind w:left="119" w:right="4358"/>
      </w:pPr>
      <w:r>
        <w:rPr>
          <w:color w:val="231F20"/>
          <w:spacing w:val="-4"/>
        </w:rPr>
        <w:t>AKTE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TOT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SCHULDOVERNEMING </w:t>
      </w:r>
      <w:r>
        <w:rPr>
          <w:color w:val="231F20"/>
          <w:spacing w:val="-2"/>
        </w:rPr>
        <w:t>ONDERGETEKENDEN: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74" w:lineRule="exact" w:before="0" w:after="0"/>
        <w:ind w:left="342" w:right="0" w:hanging="223"/>
        <w:jc w:val="left"/>
        <w:rPr>
          <w:sz w:val="24"/>
        </w:rPr>
      </w:pPr>
      <w:r>
        <w:rPr>
          <w:color w:val="231F20"/>
          <w:spacing w:val="-2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geboren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...,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wonende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te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...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(«Overdrager»);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5"/>
          <w:sz w:val="24"/>
        </w:rPr>
        <w:t>en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2" w:after="0"/>
        <w:ind w:left="342" w:right="0" w:hanging="223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geboren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...,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wonende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...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(«Overnemer»).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  <w:spacing w:val="-4"/>
        </w:rPr>
        <w:t>IN AANMERKING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NEMENDE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DAT: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9" w:lineRule="auto" w:before="1" w:after="0"/>
        <w:ind w:left="119" w:right="202" w:firstLine="0"/>
        <w:jc w:val="left"/>
        <w:rPr>
          <w:sz w:val="24"/>
        </w:rPr>
      </w:pPr>
      <w:r>
        <w:rPr>
          <w:color w:val="231F20"/>
          <w:sz w:val="24"/>
        </w:rPr>
        <w:t>Bij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[datum]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Overdrager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Overnemer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overeengekomen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Overnemer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schuld, zoals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omschreven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Bijlage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akte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«Schuld»),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tegenover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crediteur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zoals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genoemd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deze bijlage (de «Crediteur») overneemt van Overdrager.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0" w:lineRule="auto" w:before="2" w:after="0"/>
        <w:ind w:left="266" w:right="0" w:hanging="147"/>
        <w:jc w:val="left"/>
        <w:rPr>
          <w:sz w:val="24"/>
        </w:rPr>
      </w:pPr>
      <w:r>
        <w:rPr>
          <w:color w:val="231F20"/>
          <w:sz w:val="24"/>
        </w:rPr>
        <w:t>Overnemer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bereid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Schuld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Overdrager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nemen.</w:t>
      </w:r>
    </w:p>
    <w:p>
      <w:pPr>
        <w:pStyle w:val="ListParagraph"/>
        <w:numPr>
          <w:ilvl w:val="1"/>
          <w:numId w:val="1"/>
        </w:numPr>
        <w:tabs>
          <w:tab w:pos="266" w:val="left" w:leader="none"/>
        </w:tabs>
        <w:spacing w:line="240" w:lineRule="auto" w:before="13" w:after="0"/>
        <w:ind w:left="266" w:right="0" w:hanging="147"/>
        <w:jc w:val="left"/>
        <w:rPr>
          <w:sz w:val="24"/>
        </w:rPr>
      </w:pPr>
      <w:r>
        <w:rPr>
          <w:color w:val="231F20"/>
          <w:sz w:val="24"/>
        </w:rPr>
        <w:t>Overdrager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Overnemer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schuldoverneming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wensen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leggen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Akte.</w:t>
      </w:r>
    </w:p>
    <w:p>
      <w:pPr>
        <w:pStyle w:val="BodyText"/>
        <w:spacing w:before="23"/>
      </w:pPr>
    </w:p>
    <w:p>
      <w:pPr>
        <w:pStyle w:val="BodyText"/>
        <w:spacing w:before="1"/>
        <w:ind w:left="119"/>
      </w:pPr>
      <w:r>
        <w:rPr>
          <w:color w:val="231F20"/>
          <w:spacing w:val="-8"/>
        </w:rPr>
        <w:t>VERKLAREN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ZIJN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OVEREENGEKOMEN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ALS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VOLGT:</w:t>
      </w:r>
    </w:p>
    <w:p>
      <w:pPr>
        <w:pStyle w:val="BodyText"/>
        <w:spacing w:before="23"/>
      </w:pPr>
    </w:p>
    <w:p>
      <w:pPr>
        <w:pStyle w:val="BodyText"/>
        <w:spacing w:before="1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Schuldoverneming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1" w:after="0"/>
        <w:ind w:left="119" w:right="293" w:firstLine="0"/>
        <w:jc w:val="left"/>
        <w:rPr>
          <w:sz w:val="24"/>
        </w:rPr>
      </w:pPr>
      <w:r>
        <w:rPr>
          <w:color w:val="231F20"/>
          <w:sz w:val="24"/>
        </w:rPr>
        <w:t>Overnemer neemt hierbij bij wijze van schuldoverneming, zoals bedoeld in Artikel 6:155 van het Bur- gerlijk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Wetboek,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Schuld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Overdrager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jegens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Crediteur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uit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hoofde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Crediteur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gesloten overeenkomst, waarvan een afschrift aan deze Akte is gehecht.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3" w:after="0"/>
        <w:ind w:left="119" w:right="98" w:firstLine="0"/>
        <w:jc w:val="left"/>
        <w:rPr>
          <w:sz w:val="24"/>
        </w:rPr>
      </w:pPr>
      <w:r>
        <w:rPr>
          <w:color w:val="231F20"/>
          <w:sz w:val="24"/>
        </w:rPr>
        <w:t>Van deze schuldoverneming zal zo spoedig mogelijk na heden door Overdrager en/of Overnemer mede- deling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gedaan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Crediteur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oog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verkrijgen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haar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toestemming,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vereist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 voor de schuldoverneming. Zodra de Overdrager of Overnemer van Crediteur verneemt dat deze haar toes- temming geeft voor de schuldoverneming, zal deze de ander daarvan onverwijld van op de hoogte stellen.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9" w:lineRule="auto" w:before="4" w:after="0"/>
        <w:ind w:left="119" w:right="148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schuldoverneming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werking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tegenover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Crediteur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moment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haar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toestemmi- ng geeft voor de schuldoverneming.</w:t>
      </w:r>
    </w:p>
    <w:p>
      <w:pPr>
        <w:pStyle w:val="BodyText"/>
        <w:spacing w:before="13"/>
      </w:pPr>
    </w:p>
    <w:p>
      <w:pPr>
        <w:pStyle w:val="BodyText"/>
        <w:spacing w:before="1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Kosten</w:t>
      </w:r>
    </w:p>
    <w:p>
      <w:pPr>
        <w:pStyle w:val="BodyText"/>
        <w:spacing w:before="23"/>
      </w:pPr>
    </w:p>
    <w:p>
      <w:pPr>
        <w:pStyle w:val="BodyText"/>
        <w:spacing w:line="501" w:lineRule="auto" w:before="1"/>
        <w:ind w:left="119" w:right="1005"/>
      </w:pPr>
      <w:r>
        <w:rPr>
          <w:color w:val="231F20"/>
        </w:rPr>
        <w:t>Alle</w:t>
      </w:r>
      <w:r>
        <w:rPr>
          <w:color w:val="231F20"/>
          <w:spacing w:val="-8"/>
        </w:rPr>
        <w:t> </w:t>
      </w:r>
      <w:r>
        <w:rPr>
          <w:color w:val="231F20"/>
        </w:rPr>
        <w:t>kosten</w:t>
      </w:r>
      <w:r>
        <w:rPr>
          <w:color w:val="231F20"/>
          <w:spacing w:val="-8"/>
        </w:rPr>
        <w:t> </w:t>
      </w:r>
      <w:r>
        <w:rPr>
          <w:color w:val="231F20"/>
        </w:rPr>
        <w:t>verbonden</w:t>
      </w:r>
      <w:r>
        <w:rPr>
          <w:color w:val="231F20"/>
          <w:spacing w:val="-8"/>
        </w:rPr>
        <w:t> </w:t>
      </w:r>
      <w:r>
        <w:rPr>
          <w:color w:val="231F20"/>
        </w:rPr>
        <w:t>aan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aangaan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</w:t>
      </w:r>
      <w:r>
        <w:rPr>
          <w:color w:val="231F20"/>
          <w:spacing w:val="-8"/>
        </w:rPr>
        <w:t> </w:t>
      </w:r>
      <w:r>
        <w:rPr>
          <w:color w:val="231F20"/>
        </w:rPr>
        <w:t>Akte</w:t>
      </w:r>
      <w:r>
        <w:rPr>
          <w:color w:val="231F20"/>
          <w:spacing w:val="-8"/>
        </w:rPr>
        <w:t> </w:t>
      </w:r>
      <w:r>
        <w:rPr>
          <w:color w:val="231F20"/>
        </w:rPr>
        <w:t>komen</w:t>
      </w:r>
      <w:r>
        <w:rPr>
          <w:color w:val="231F20"/>
          <w:spacing w:val="-8"/>
        </w:rPr>
        <w:t> </w:t>
      </w:r>
      <w:r>
        <w:rPr>
          <w:color w:val="231F20"/>
        </w:rPr>
        <w:t>voor</w:t>
      </w:r>
      <w:r>
        <w:rPr>
          <w:color w:val="231F20"/>
          <w:spacing w:val="-8"/>
        </w:rPr>
        <w:t> </w:t>
      </w:r>
      <w:r>
        <w:rPr>
          <w:color w:val="231F20"/>
        </w:rPr>
        <w:t>rekening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Overdrager. Artikel 3 - Ongeldigheid</w:t>
      </w:r>
    </w:p>
    <w:p>
      <w:pPr>
        <w:pStyle w:val="BodyText"/>
        <w:spacing w:line="249" w:lineRule="auto"/>
        <w:ind w:left="119"/>
      </w:pPr>
      <w:r>
        <w:rPr>
          <w:color w:val="231F20"/>
        </w:rPr>
        <w:t>Indien</w:t>
      </w:r>
      <w:r>
        <w:rPr>
          <w:color w:val="231F20"/>
          <w:spacing w:val="-6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bepaling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overeenkomst</w:t>
      </w:r>
      <w:r>
        <w:rPr>
          <w:color w:val="231F20"/>
          <w:spacing w:val="-6"/>
        </w:rPr>
        <w:t> </w:t>
      </w:r>
      <w:r>
        <w:rPr>
          <w:color w:val="231F20"/>
        </w:rPr>
        <w:t>nietig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wel</w:t>
      </w:r>
      <w:r>
        <w:rPr>
          <w:color w:val="231F20"/>
          <w:spacing w:val="-6"/>
        </w:rPr>
        <w:t> </w:t>
      </w:r>
      <w:r>
        <w:rPr>
          <w:color w:val="231F20"/>
        </w:rPr>
        <w:t>onverbindend</w:t>
      </w:r>
      <w:r>
        <w:rPr>
          <w:color w:val="231F20"/>
          <w:spacing w:val="-6"/>
        </w:rPr>
        <w:t> </w:t>
      </w:r>
      <w:r>
        <w:rPr>
          <w:color w:val="231F20"/>
        </w:rPr>
        <w:t>mocht</w:t>
      </w:r>
      <w:r>
        <w:rPr>
          <w:color w:val="231F20"/>
          <w:spacing w:val="-6"/>
        </w:rPr>
        <w:t> </w:t>
      </w:r>
      <w:r>
        <w:rPr>
          <w:color w:val="231F20"/>
        </w:rPr>
        <w:t>blijken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</w:rPr>
        <w:t>zijn,</w:t>
      </w:r>
      <w:r>
        <w:rPr>
          <w:color w:val="231F20"/>
          <w:spacing w:val="-6"/>
        </w:rPr>
        <w:t> </w:t>
      </w:r>
      <w:r>
        <w:rPr>
          <w:color w:val="231F20"/>
        </w:rPr>
        <w:t>blijven</w:t>
      </w:r>
      <w:r>
        <w:rPr>
          <w:color w:val="231F20"/>
          <w:spacing w:val="-6"/>
        </w:rPr>
        <w:t> </w:t>
      </w:r>
      <w:r>
        <w:rPr>
          <w:color w:val="231F20"/>
        </w:rPr>
        <w:t>Par- tijen</w:t>
      </w:r>
      <w:r>
        <w:rPr>
          <w:color w:val="231F20"/>
          <w:spacing w:val="-8"/>
        </w:rPr>
        <w:t> </w:t>
      </w:r>
      <w:r>
        <w:rPr>
          <w:color w:val="231F20"/>
        </w:rPr>
        <w:t>gebonden</w:t>
      </w:r>
      <w:r>
        <w:rPr>
          <w:color w:val="231F20"/>
          <w:spacing w:val="-8"/>
        </w:rPr>
        <w:t> </w:t>
      </w:r>
      <w:r>
        <w:rPr>
          <w:color w:val="231F20"/>
        </w:rPr>
        <w:t>aan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overige</w:t>
      </w:r>
      <w:r>
        <w:rPr>
          <w:color w:val="231F20"/>
          <w:spacing w:val="-8"/>
        </w:rPr>
        <w:t> </w:t>
      </w:r>
      <w:r>
        <w:rPr>
          <w:color w:val="231F20"/>
        </w:rPr>
        <w:t>bepalingen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</w:t>
      </w:r>
      <w:r>
        <w:rPr>
          <w:color w:val="231F20"/>
          <w:spacing w:val="-8"/>
        </w:rPr>
        <w:t> </w:t>
      </w:r>
      <w:r>
        <w:rPr>
          <w:color w:val="231F20"/>
        </w:rPr>
        <w:t>overeenkomst.</w:t>
      </w:r>
      <w:r>
        <w:rPr>
          <w:color w:val="231F20"/>
          <w:spacing w:val="-8"/>
        </w:rPr>
        <w:t> </w:t>
      </w:r>
      <w:r>
        <w:rPr>
          <w:color w:val="231F20"/>
        </w:rPr>
        <w:t>Partijen</w:t>
      </w:r>
      <w:r>
        <w:rPr>
          <w:color w:val="231F20"/>
          <w:spacing w:val="-8"/>
        </w:rPr>
        <w:t> </w:t>
      </w:r>
      <w:r>
        <w:rPr>
          <w:color w:val="231F20"/>
        </w:rPr>
        <w:t>zullen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nietige</w:t>
      </w:r>
      <w:r>
        <w:rPr>
          <w:color w:val="231F20"/>
          <w:spacing w:val="-8"/>
        </w:rPr>
        <w:t> </w:t>
      </w:r>
      <w:r>
        <w:rPr>
          <w:color w:val="231F20"/>
        </w:rPr>
        <w:t>dan</w:t>
      </w:r>
      <w:r>
        <w:rPr>
          <w:color w:val="231F20"/>
          <w:spacing w:val="-8"/>
        </w:rPr>
        <w:t> </w:t>
      </w:r>
      <w:r>
        <w:rPr>
          <w:color w:val="231F20"/>
        </w:rPr>
        <w:t>wel</w:t>
      </w:r>
      <w:r>
        <w:rPr>
          <w:color w:val="231F20"/>
          <w:spacing w:val="-8"/>
        </w:rPr>
        <w:t> </w:t>
      </w:r>
      <w:r>
        <w:rPr>
          <w:color w:val="231F20"/>
        </w:rPr>
        <w:t>onver- bindende bepaling(en) vervangen door een bepaling die wel verbindend is en waarvan de strekking zoveel mogelijk</w:t>
      </w:r>
      <w:r>
        <w:rPr>
          <w:color w:val="231F20"/>
          <w:spacing w:val="-8"/>
        </w:rPr>
        <w:t> </w:t>
      </w:r>
      <w:r>
        <w:rPr>
          <w:color w:val="231F20"/>
        </w:rPr>
        <w:t>dezelfde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als</w:t>
      </w:r>
      <w:r>
        <w:rPr>
          <w:color w:val="231F20"/>
          <w:spacing w:val="-8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vervangen</w:t>
      </w:r>
      <w:r>
        <w:rPr>
          <w:color w:val="231F20"/>
          <w:spacing w:val="-8"/>
        </w:rPr>
        <w:t> </w:t>
      </w:r>
      <w:r>
        <w:rPr>
          <w:color w:val="231F20"/>
        </w:rPr>
        <w:t>bepaling(en),</w:t>
      </w:r>
      <w:r>
        <w:rPr>
          <w:color w:val="231F20"/>
          <w:spacing w:val="-8"/>
        </w:rPr>
        <w:t> </w:t>
      </w:r>
      <w:r>
        <w:rPr>
          <w:color w:val="231F20"/>
        </w:rPr>
        <w:t>rekening</w:t>
      </w:r>
      <w:r>
        <w:rPr>
          <w:color w:val="231F20"/>
          <w:spacing w:val="-8"/>
        </w:rPr>
        <w:t> </w:t>
      </w:r>
      <w:r>
        <w:rPr>
          <w:color w:val="231F20"/>
        </w:rPr>
        <w:t>houdend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oogmerk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 </w:t>
      </w:r>
      <w:r>
        <w:rPr>
          <w:color w:val="231F20"/>
          <w:spacing w:val="-2"/>
        </w:rPr>
        <w:t>overeenkomst.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2"/>
        </w:rPr>
        <w:t>Artikel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4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Toepasselijk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recht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forumkeuze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0" w:after="0"/>
        <w:ind w:left="119" w:right="359" w:firstLine="0"/>
        <w:jc w:val="both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Akte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hieruit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voortvloeien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opzichten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be- heerst door het Nederlands recht.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49" w:lineRule="auto" w:before="2" w:after="0"/>
        <w:ind w:left="119" w:right="190" w:firstLine="0"/>
        <w:jc w:val="both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tussen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Overdrager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Overnemer,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mochten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ontstaan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aanleiding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Akte, dan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overeenkomsten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akten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daarvan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zijn,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eerste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instantie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beslecht door de bevoegde rechter van Rechtbank Amsterdam.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2"/>
        </w:rPr>
        <w:t>Aldus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overeengekomen en ondertekend: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202149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17289pt;width:168pt;height:.1pt;mso-position-horizontal-relative:page;mso-position-vertical-relative:paragraph;z-index:-15727104;mso-wrap-distance-left:0;mso-wrap-distance-right:0" id="docshape8" coordorigin="720,318" coordsize="3360,0" path="m720,318l4080,31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119"/>
      </w:pPr>
      <w:r>
        <w:rPr>
          <w:color w:val="231F20"/>
          <w:spacing w:val="-2"/>
        </w:rPr>
        <w:t>Overdrager</w:t>
      </w:r>
    </w:p>
    <w:p>
      <w:pPr>
        <w:spacing w:after="0"/>
        <w:sectPr>
          <w:footerReference w:type="default" r:id="rId6"/>
          <w:pgSz w:w="11910" w:h="16840"/>
          <w:pgMar w:header="0" w:footer="495" w:top="560" w:bottom="680" w:left="600" w:right="70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  <w:spacing w:val="-4"/>
        </w:rPr>
        <w:t>Naam:</w:t>
      </w:r>
    </w:p>
    <w:p>
      <w:pPr>
        <w:pStyle w:val="BodyText"/>
        <w:tabs>
          <w:tab w:pos="1927" w:val="left" w:leader="none"/>
        </w:tabs>
        <w:spacing w:before="12"/>
        <w:ind w:left="119"/>
      </w:pPr>
      <w:r>
        <w:rPr>
          <w:color w:val="231F20"/>
          <w:spacing w:val="-2"/>
        </w:rPr>
        <w:t>Datum: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202469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942505pt;width:168pt;height:.1pt;mso-position-horizontal-relative:page;mso-position-vertical-relative:paragraph;z-index:-15726592;mso-wrap-distance-left:0;mso-wrap-distance-right:0" id="docshape9" coordorigin="720,319" coordsize="3360,0" path="m720,319l4080,319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8829"/>
      </w:pPr>
      <w:r>
        <w:rPr>
          <w:color w:val="231F20"/>
          <w:spacing w:val="-2"/>
        </w:rPr>
        <w:t>Overnemer </w:t>
      </w:r>
      <w:r>
        <w:rPr>
          <w:color w:val="231F20"/>
          <w:spacing w:val="-4"/>
        </w:rPr>
        <w:t>Naam:</w:t>
      </w:r>
    </w:p>
    <w:p>
      <w:pPr>
        <w:pStyle w:val="BodyText"/>
        <w:tabs>
          <w:tab w:pos="1927" w:val="left" w:leader="none"/>
        </w:tabs>
        <w:spacing w:before="2"/>
        <w:ind w:left="119"/>
      </w:pPr>
      <w:r>
        <w:rPr>
          <w:color w:val="231F20"/>
          <w:spacing w:val="-2"/>
        </w:rPr>
        <w:t>Datum:</w:t>
      </w:r>
      <w:r>
        <w:rPr>
          <w:color w:val="231F20"/>
          <w:u w:val="single" w:color="221E1F"/>
        </w:rPr>
        <w:tab/>
      </w:r>
    </w:p>
    <w:sectPr>
      <w:pgSz w:w="11910" w:h="16840"/>
      <w:pgMar w:header="0" w:footer="495" w:top="560" w:bottom="6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79468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6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1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6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1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6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1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5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08" w:hanging="225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68" w:hanging="22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17" w:hanging="22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65" w:hanging="22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14" w:hanging="22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62" w:hanging="22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11" w:hanging="22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59" w:hanging="22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08" w:hanging="225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480" w:hanging="149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621" w:hanging="149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761" w:hanging="149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02" w:hanging="149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43" w:hanging="149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183" w:hanging="149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324" w:hanging="149"/>
      </w:pPr>
      <w:rPr>
        <w:rFonts w:hint="default"/>
        <w:lang w:val="nl-N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302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2024-03-25T09:26:35Z</dcterms:created>
  <dcterms:modified xsi:type="dcterms:W3CDTF">2024-03-25T09:26:35Z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